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B6" w:rsidRDefault="006D44B6" w:rsidP="006D44B6">
      <w:r>
        <w:t xml:space="preserve">El escudo heráldico y la bandera que representan al municipio fueron aprobados oficialmente el 22 de febrero de 2003. </w:t>
      </w:r>
    </w:p>
    <w:p w:rsidR="006D44B6" w:rsidRDefault="006D44B6" w:rsidP="006D44B6">
      <w:r>
        <w:t>El escudo se blasona de la siguiente manera:</w:t>
      </w:r>
    </w:p>
    <w:p w:rsidR="006D44B6" w:rsidRDefault="006D44B6" w:rsidP="006D44B6">
      <w:r>
        <w:t>«:Cuartelado, primero, de oro con tres fajas de azur; segundo y tercero, de gules, un acueducto de dos órdenes de plata, mazonado de sable sobre diez peñascos de plata; cuarto, de azur, una llave de oro y otra de plata, puestas en aspa. Al timbre, la Corona Real Española.»</w:t>
      </w:r>
    </w:p>
    <w:p w:rsidR="006D44B6" w:rsidRDefault="006D44B6" w:rsidP="006D44B6">
      <w:r>
        <w:t>Boletín Oficial de Castilla y León nº 111/2003 de 11 de junio de 20033​</w:t>
      </w:r>
    </w:p>
    <w:p w:rsidR="006D44B6" w:rsidRDefault="006D44B6" w:rsidP="006D44B6"/>
    <w:p w:rsidR="006D44B6" w:rsidRDefault="006D44B6" w:rsidP="006D44B6">
      <w:r>
        <w:t>La descripción textual de la bandera es la siguiente:</w:t>
      </w:r>
    </w:p>
    <w:p w:rsidR="006D44B6" w:rsidRDefault="006D44B6" w:rsidP="006D44B6">
      <w:r>
        <w:t xml:space="preserve">«Fajada de oro, amarillo y azul; y </w:t>
      </w:r>
      <w:proofErr w:type="spellStart"/>
      <w:r>
        <w:t>brochante</w:t>
      </w:r>
      <w:proofErr w:type="spellEnd"/>
      <w:r>
        <w:t xml:space="preserve"> al centro el Escudo Municipal en sus colores.»</w:t>
      </w:r>
    </w:p>
    <w:p w:rsidR="00BC65C3" w:rsidRDefault="006D44B6" w:rsidP="006D44B6">
      <w:r>
        <w:t>Boletín Oficial de Castilla y León nº 111/2003 de 11 de junio de 20033</w:t>
      </w:r>
    </w:p>
    <w:sectPr w:rsidR="00BC65C3" w:rsidSect="00BC65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44B6"/>
    <w:rsid w:val="003E14DF"/>
    <w:rsid w:val="006D44B6"/>
    <w:rsid w:val="00BC6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5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616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Pedro Fernández</dc:creator>
  <cp:lastModifiedBy>Juan Pedro Fernández</cp:lastModifiedBy>
  <cp:revision>1</cp:revision>
  <dcterms:created xsi:type="dcterms:W3CDTF">2018-08-28T09:51:00Z</dcterms:created>
  <dcterms:modified xsi:type="dcterms:W3CDTF">2018-08-28T09:53:00Z</dcterms:modified>
</cp:coreProperties>
</file>